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参赛队员信息统计表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68"/>
        <w:gridCol w:w="882"/>
        <w:gridCol w:w="3236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kern w:val="1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default" w:ascii="仿宋" w:hAnsi="仿宋" w:eastAsia="仿宋" w:cs="仿宋"/>
          <w:b w:val="0"/>
          <w:bCs/>
          <w:kern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1"/>
          <w:sz w:val="28"/>
          <w:szCs w:val="28"/>
          <w:lang w:val="en-US" w:eastAsia="zh-CN"/>
        </w:rPr>
        <w:t>（表格可自行增减）</w:t>
      </w:r>
    </w:p>
    <w:p>
      <w:pPr>
        <w:rPr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/>
          <w:kern w:val="1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34913"/>
    <w:rsid w:val="22134913"/>
    <w:rsid w:val="5C96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2020-09-27T07:07:00Z</dcterms:created>
  <dc:creator>书心</dc:creator>
  <cp:lastModifiedBy>书心</cp:lastModifiedBy>
  <dcterms:modified xsi:type="dcterms:W3CDTF">2020-09-27T07:09:19Z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